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44F52" w14:textId="501B74C9" w:rsidR="00B03D98" w:rsidRDefault="00CB79D6" w:rsidP="00E67693">
      <w:pPr>
        <w:rPr>
          <w:b/>
          <w:sz w:val="24"/>
          <w:szCs w:val="24"/>
        </w:rPr>
      </w:pPr>
      <w:r w:rsidRPr="00CB79D6">
        <w:rPr>
          <w:rFonts w:ascii="Old Standard" w:hAnsi="Old Standard" w:cs="Old Standard"/>
          <w:szCs w:val="28"/>
        </w:rPr>
        <w:t xml:space="preserve">                      </w:t>
      </w:r>
      <w:r w:rsidR="00B03D98">
        <w:rPr>
          <w:b/>
          <w:sz w:val="24"/>
          <w:szCs w:val="24"/>
        </w:rPr>
        <w:t>ДОГОВОР ПОЖЕРТВОВАНИЯ С ЮРИДИЧЕСКИМ ЛИЦОМ</w:t>
      </w:r>
    </w:p>
    <w:p w14:paraId="3C13D1D5" w14:textId="77777777" w:rsidR="00B03D98" w:rsidRDefault="00B03D98" w:rsidP="00B03D98">
      <w:pPr>
        <w:jc w:val="both"/>
        <w:rPr>
          <w:sz w:val="24"/>
          <w:szCs w:val="24"/>
        </w:rPr>
      </w:pPr>
    </w:p>
    <w:p w14:paraId="5F65B86F" w14:textId="77777777" w:rsidR="00CB79D6" w:rsidRPr="00600AF6" w:rsidRDefault="00CB79D6" w:rsidP="00CB79D6">
      <w:pPr>
        <w:pStyle w:val="ACD"/>
      </w:pPr>
      <w:r w:rsidRPr="00600AF6">
        <w:t xml:space="preserve">г. </w:t>
      </w:r>
      <w:r>
        <w:t>Бишкек</w:t>
      </w:r>
      <w:r w:rsidRPr="00600AF6">
        <w:tab/>
        <w:t xml:space="preserve">      </w:t>
      </w:r>
      <w:proofErr w:type="gramStart"/>
      <w:r w:rsidRPr="00600AF6">
        <w:t xml:space="preserve">   «</w:t>
      </w:r>
      <w:proofErr w:type="gramEnd"/>
      <w:r w:rsidRPr="00600AF6">
        <w:t>___»_________ 20</w:t>
      </w:r>
      <w:r>
        <w:t>__</w:t>
      </w:r>
      <w:r w:rsidRPr="00600AF6">
        <w:t xml:space="preserve"> г.</w:t>
      </w:r>
    </w:p>
    <w:p w14:paraId="5C617548" w14:textId="77777777" w:rsidR="00B03D98" w:rsidRDefault="00B03D98" w:rsidP="00B03D98">
      <w:pPr>
        <w:spacing w:after="0"/>
        <w:jc w:val="both"/>
        <w:rPr>
          <w:sz w:val="24"/>
          <w:szCs w:val="24"/>
        </w:rPr>
      </w:pPr>
    </w:p>
    <w:p w14:paraId="21DD27C5" w14:textId="485C1E95" w:rsidR="00B03D98" w:rsidRDefault="009B67A1" w:rsidP="00B03D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  <w:r w:rsidR="00B03D98" w:rsidRPr="00823D6C">
        <w:rPr>
          <w:sz w:val="24"/>
          <w:szCs w:val="24"/>
        </w:rPr>
        <w:t>,</w:t>
      </w:r>
      <w:r w:rsidR="00B03D98">
        <w:rPr>
          <w:sz w:val="24"/>
          <w:szCs w:val="24"/>
        </w:rPr>
        <w:t xml:space="preserve"> именуем</w:t>
      </w:r>
      <w:r w:rsidR="00CB79D6">
        <w:rPr>
          <w:sz w:val="24"/>
          <w:szCs w:val="24"/>
        </w:rPr>
        <w:t>ое</w:t>
      </w:r>
      <w:r w:rsidR="00B03D98">
        <w:rPr>
          <w:sz w:val="24"/>
          <w:szCs w:val="24"/>
        </w:rPr>
        <w:t xml:space="preserve"> в дальнейшем «Жертвователь», в лице </w:t>
      </w:r>
      <w:r>
        <w:rPr>
          <w:sz w:val="24"/>
          <w:szCs w:val="24"/>
        </w:rPr>
        <w:t>_____________________________________________</w:t>
      </w:r>
      <w:r w:rsidR="00B03D98">
        <w:rPr>
          <w:sz w:val="24"/>
          <w:szCs w:val="24"/>
        </w:rPr>
        <w:t>, действующего на основании</w:t>
      </w:r>
      <w:r>
        <w:rPr>
          <w:sz w:val="24"/>
          <w:szCs w:val="24"/>
        </w:rPr>
        <w:t xml:space="preserve"> Устава</w:t>
      </w:r>
      <w:r w:rsidR="00B03D98">
        <w:rPr>
          <w:sz w:val="24"/>
          <w:szCs w:val="24"/>
        </w:rPr>
        <w:t xml:space="preserve">, с одной стороны, и </w:t>
      </w:r>
      <w:r w:rsidR="00CB79D6" w:rsidRPr="00CB79D6">
        <w:rPr>
          <w:sz w:val="24"/>
          <w:szCs w:val="24"/>
        </w:rPr>
        <w:t>Межгосударственная образовательная организация высшего образования Кыргызско-Российский Славянский университет имени первого Президента Российской Федерации Б.Н. Ельцина, именуемая в дальнейшем «Университет», в лице ректора Волкова Сергея Юрьевича, действующего на основании Устава, с другой стороны, далее совместно именуемые «Стороны», заключили настоящий договор (далее – «Договор») о нижеследующем</w:t>
      </w:r>
      <w:r w:rsidR="00B03D98">
        <w:rPr>
          <w:sz w:val="24"/>
          <w:szCs w:val="24"/>
        </w:rPr>
        <w:t>:</w:t>
      </w:r>
    </w:p>
    <w:p w14:paraId="3C4B7786" w14:textId="77777777" w:rsidR="001B45B3" w:rsidRDefault="001B45B3" w:rsidP="00B03D98">
      <w:pPr>
        <w:spacing w:after="0"/>
        <w:jc w:val="both"/>
        <w:rPr>
          <w:sz w:val="24"/>
          <w:szCs w:val="24"/>
        </w:rPr>
      </w:pPr>
    </w:p>
    <w:p w14:paraId="36352A0B" w14:textId="77777777" w:rsidR="00B03D98" w:rsidRDefault="00B03D98" w:rsidP="00B03D98">
      <w:pPr>
        <w:pStyle w:val="a3"/>
        <w:numPr>
          <w:ilvl w:val="0"/>
          <w:numId w:val="1"/>
        </w:numPr>
        <w:spacing w:after="0"/>
        <w:ind w:left="15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 договора</w:t>
      </w:r>
    </w:p>
    <w:p w14:paraId="309AC416" w14:textId="77777777" w:rsidR="00B03D98" w:rsidRDefault="00B03D98" w:rsidP="00B03D98">
      <w:pPr>
        <w:pStyle w:val="a3"/>
        <w:spacing w:after="0"/>
        <w:ind w:left="1080"/>
        <w:rPr>
          <w:b/>
          <w:sz w:val="24"/>
          <w:szCs w:val="24"/>
        </w:rPr>
      </w:pPr>
    </w:p>
    <w:p w14:paraId="3C613C89" w14:textId="77777777" w:rsidR="00B03D98" w:rsidRDefault="00CB79D6" w:rsidP="00F437DB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sz w:val="24"/>
          <w:szCs w:val="24"/>
        </w:rPr>
      </w:pPr>
      <w:r w:rsidRPr="00CB79D6">
        <w:rPr>
          <w:sz w:val="24"/>
          <w:szCs w:val="24"/>
        </w:rPr>
        <w:t xml:space="preserve">В соответствии с Законом Кыргызской Республики от 6 ноября 1999 года N 119 «О меценатстве и благотворительной деятельности», (в дальнейшем «Закон»), </w:t>
      </w:r>
      <w:r w:rsidR="00B03D98">
        <w:rPr>
          <w:sz w:val="24"/>
          <w:szCs w:val="24"/>
        </w:rPr>
        <w:t xml:space="preserve">Жертвователь безвозмездно передает </w:t>
      </w:r>
      <w:r>
        <w:rPr>
          <w:sz w:val="24"/>
          <w:szCs w:val="24"/>
        </w:rPr>
        <w:t>Университету</w:t>
      </w:r>
      <w:r w:rsidR="00B03D98">
        <w:rPr>
          <w:sz w:val="24"/>
          <w:szCs w:val="24"/>
        </w:rPr>
        <w:t xml:space="preserve">, а </w:t>
      </w:r>
      <w:r>
        <w:rPr>
          <w:sz w:val="24"/>
          <w:szCs w:val="24"/>
        </w:rPr>
        <w:t>Университет</w:t>
      </w:r>
      <w:r w:rsidR="00B03D98">
        <w:rPr>
          <w:sz w:val="24"/>
          <w:szCs w:val="24"/>
        </w:rPr>
        <w:t xml:space="preserve"> принимает пожертвование в виде денежных средств</w:t>
      </w:r>
      <w:r w:rsidR="002C69A5">
        <w:rPr>
          <w:sz w:val="24"/>
          <w:szCs w:val="24"/>
        </w:rPr>
        <w:t>.</w:t>
      </w:r>
    </w:p>
    <w:p w14:paraId="6760D926" w14:textId="6DB2E1A8" w:rsidR="00001033" w:rsidRDefault="00B03D98" w:rsidP="00F437DB">
      <w:pPr>
        <w:pStyle w:val="a3"/>
        <w:numPr>
          <w:ilvl w:val="1"/>
          <w:numId w:val="1"/>
        </w:numPr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Пожертвование передается </w:t>
      </w:r>
      <w:r w:rsidR="009D255A">
        <w:rPr>
          <w:sz w:val="24"/>
          <w:szCs w:val="24"/>
        </w:rPr>
        <w:t>на пополнение _________________</w:t>
      </w:r>
      <w:r w:rsidR="00001033">
        <w:rPr>
          <w:sz w:val="24"/>
          <w:szCs w:val="24"/>
        </w:rPr>
        <w:t>___________</w:t>
      </w:r>
      <w:r w:rsidR="009D255A">
        <w:rPr>
          <w:sz w:val="24"/>
          <w:szCs w:val="24"/>
        </w:rPr>
        <w:t>_</w:t>
      </w:r>
    </w:p>
    <w:p w14:paraId="30A26F08" w14:textId="77777777" w:rsidR="00001033" w:rsidRPr="00E67693" w:rsidRDefault="009D255A" w:rsidP="00E67693">
      <w:pPr>
        <w:pStyle w:val="a3"/>
        <w:ind w:left="709"/>
        <w:jc w:val="right"/>
        <w:rPr>
          <w:sz w:val="18"/>
          <w:szCs w:val="24"/>
        </w:rPr>
      </w:pPr>
      <w:r w:rsidRPr="00E67693">
        <w:rPr>
          <w:sz w:val="18"/>
          <w:szCs w:val="24"/>
        </w:rPr>
        <w:t xml:space="preserve">(укажите вид </w:t>
      </w:r>
      <w:r w:rsidR="00AB0B5A" w:rsidRPr="00E67693">
        <w:rPr>
          <w:sz w:val="18"/>
          <w:szCs w:val="24"/>
        </w:rPr>
        <w:t>целев</w:t>
      </w:r>
      <w:r w:rsidRPr="00E67693">
        <w:rPr>
          <w:sz w:val="18"/>
          <w:szCs w:val="24"/>
        </w:rPr>
        <w:t>ого</w:t>
      </w:r>
      <w:r w:rsidR="00AB0B5A" w:rsidRPr="00E67693">
        <w:rPr>
          <w:sz w:val="18"/>
          <w:szCs w:val="24"/>
        </w:rPr>
        <w:t xml:space="preserve"> капитал</w:t>
      </w:r>
      <w:r w:rsidRPr="00E67693">
        <w:rPr>
          <w:sz w:val="18"/>
          <w:szCs w:val="24"/>
        </w:rPr>
        <w:t>а)</w:t>
      </w:r>
      <w:r w:rsidR="00384B53" w:rsidRPr="00E67693">
        <w:rPr>
          <w:sz w:val="18"/>
          <w:szCs w:val="24"/>
        </w:rPr>
        <w:t xml:space="preserve"> </w:t>
      </w:r>
    </w:p>
    <w:p w14:paraId="795C249D" w14:textId="0287D927" w:rsidR="00B03D98" w:rsidRDefault="00384B53" w:rsidP="00E67693">
      <w:pPr>
        <w:pStyle w:val="a3"/>
        <w:ind w:left="709"/>
        <w:jc w:val="both"/>
        <w:rPr>
          <w:sz w:val="24"/>
          <w:szCs w:val="24"/>
        </w:rPr>
      </w:pPr>
      <w:r w:rsidRPr="00384B53">
        <w:rPr>
          <w:sz w:val="24"/>
          <w:szCs w:val="24"/>
        </w:rPr>
        <w:t>(далее – «Целевой капитал»).</w:t>
      </w:r>
    </w:p>
    <w:p w14:paraId="5EF59ADC" w14:textId="77777777" w:rsidR="009D255A" w:rsidRPr="009C0132" w:rsidRDefault="009D255A" w:rsidP="00F437DB">
      <w:pPr>
        <w:pStyle w:val="a3"/>
        <w:numPr>
          <w:ilvl w:val="1"/>
          <w:numId w:val="1"/>
        </w:numPr>
        <w:ind w:left="-142" w:firstLine="851"/>
        <w:jc w:val="both"/>
        <w:rPr>
          <w:sz w:val="24"/>
          <w:szCs w:val="24"/>
        </w:rPr>
      </w:pPr>
      <w:r w:rsidRPr="009D255A">
        <w:rPr>
          <w:sz w:val="24"/>
          <w:szCs w:val="24"/>
        </w:rPr>
        <w:t>Целью (назначением) Пожертвования является использование его в качестве имущества, составляющего целевой капитал, и использование дохода от целевого капитала в соответствии с назначением и целями, определяемыми Университетом в соответствии с уставом Университета и действующим законодательством Кыргызской Республики.</w:t>
      </w:r>
    </w:p>
    <w:p w14:paraId="0F42E5A2" w14:textId="77777777" w:rsidR="00B03D98" w:rsidRDefault="00B03D98" w:rsidP="00F437DB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Пожертвование в Целевой капитал по данному Договору является бессрочным.</w:t>
      </w:r>
    </w:p>
    <w:p w14:paraId="1C6492E3" w14:textId="4C6A37B2" w:rsidR="00001033" w:rsidRPr="00001033" w:rsidRDefault="00B03D98" w:rsidP="00001033">
      <w:pPr>
        <w:pStyle w:val="a3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001033">
        <w:rPr>
          <w:sz w:val="24"/>
          <w:szCs w:val="24"/>
        </w:rPr>
        <w:t xml:space="preserve">Общая сумма пожертвования в Целевой капитал по настоящему Договору составляет </w:t>
      </w:r>
      <w:r w:rsidR="00001033" w:rsidRPr="00001033">
        <w:rPr>
          <w:sz w:val="24"/>
          <w:szCs w:val="24"/>
        </w:rPr>
        <w:t>_______________ сом (__________________________________</w:t>
      </w:r>
      <w:r w:rsidR="00001033">
        <w:rPr>
          <w:sz w:val="24"/>
          <w:szCs w:val="24"/>
        </w:rPr>
        <w:t>____</w:t>
      </w:r>
    </w:p>
    <w:p w14:paraId="2E61CA87" w14:textId="4D14201F" w:rsidR="00001033" w:rsidRPr="00E67693" w:rsidRDefault="00001033" w:rsidP="00E67693">
      <w:pPr>
        <w:pStyle w:val="a3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001033">
        <w:rPr>
          <w:sz w:val="24"/>
          <w:szCs w:val="24"/>
        </w:rPr>
        <w:t xml:space="preserve"> </w:t>
      </w:r>
      <w:r w:rsidRPr="00E67693">
        <w:rPr>
          <w:sz w:val="18"/>
          <w:szCs w:val="24"/>
        </w:rPr>
        <w:t xml:space="preserve">(сумма </w:t>
      </w:r>
      <w:proofErr w:type="gramStart"/>
      <w:r w:rsidRPr="00E67693">
        <w:rPr>
          <w:sz w:val="18"/>
          <w:szCs w:val="24"/>
        </w:rPr>
        <w:t xml:space="preserve">цифрами)  </w:t>
      </w:r>
      <w:r>
        <w:rPr>
          <w:sz w:val="18"/>
          <w:szCs w:val="24"/>
        </w:rPr>
        <w:t xml:space="preserve"> </w:t>
      </w:r>
      <w:proofErr w:type="gramEnd"/>
      <w:r>
        <w:rPr>
          <w:sz w:val="18"/>
          <w:szCs w:val="24"/>
        </w:rPr>
        <w:t xml:space="preserve">                                          </w:t>
      </w:r>
      <w:r w:rsidRPr="00001033">
        <w:rPr>
          <w:sz w:val="18"/>
          <w:szCs w:val="24"/>
        </w:rPr>
        <w:t>(сумма прописью)</w:t>
      </w:r>
      <w:r w:rsidRPr="00E67693">
        <w:rPr>
          <w:sz w:val="24"/>
          <w:szCs w:val="24"/>
        </w:rPr>
        <w:t xml:space="preserve">                                                                         </w:t>
      </w:r>
    </w:p>
    <w:p w14:paraId="78A36199" w14:textId="39B8B73E" w:rsidR="00001033" w:rsidRPr="00001033" w:rsidRDefault="00001033" w:rsidP="00E67693">
      <w:pPr>
        <w:pStyle w:val="a3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proofErr w:type="gramStart"/>
      <w:r>
        <w:rPr>
          <w:sz w:val="24"/>
          <w:szCs w:val="24"/>
        </w:rPr>
        <w:t>_)</w:t>
      </w:r>
      <w:r w:rsidRPr="00001033">
        <w:rPr>
          <w:sz w:val="24"/>
          <w:szCs w:val="24"/>
        </w:rPr>
        <w:t>(</w:t>
      </w:r>
      <w:proofErr w:type="gramEnd"/>
      <w:r w:rsidRPr="00001033">
        <w:rPr>
          <w:sz w:val="24"/>
          <w:szCs w:val="24"/>
        </w:rPr>
        <w:t>далее –  «Пожертвование»).</w:t>
      </w:r>
    </w:p>
    <w:p w14:paraId="2D972E8F" w14:textId="77777777" w:rsidR="00B03D98" w:rsidRPr="00E67693" w:rsidRDefault="00B03D98" w:rsidP="00001033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sz w:val="24"/>
          <w:szCs w:val="24"/>
        </w:rPr>
      </w:pPr>
      <w:r w:rsidRPr="00001033">
        <w:rPr>
          <w:sz w:val="24"/>
          <w:szCs w:val="24"/>
        </w:rPr>
        <w:t xml:space="preserve">Использование, распределение дохода от Целевого капитала, пополненного за счет средств пожертвования по настоящему Договору, осуществляется </w:t>
      </w:r>
      <w:r w:rsidR="00CB79D6" w:rsidRPr="00E67693">
        <w:rPr>
          <w:sz w:val="24"/>
          <w:szCs w:val="24"/>
        </w:rPr>
        <w:t xml:space="preserve">Университетом </w:t>
      </w:r>
      <w:r w:rsidRPr="00E67693">
        <w:rPr>
          <w:sz w:val="24"/>
          <w:szCs w:val="24"/>
        </w:rPr>
        <w:t xml:space="preserve">в порядке, установленном законодательством </w:t>
      </w:r>
      <w:r w:rsidR="00CB79D6" w:rsidRPr="00E67693">
        <w:rPr>
          <w:sz w:val="24"/>
          <w:szCs w:val="24"/>
        </w:rPr>
        <w:t>Кыргызской Республики</w:t>
      </w:r>
      <w:r w:rsidRPr="00E67693">
        <w:rPr>
          <w:sz w:val="24"/>
          <w:szCs w:val="24"/>
        </w:rPr>
        <w:t xml:space="preserve"> и условиями настоящего Договора.</w:t>
      </w:r>
    </w:p>
    <w:p w14:paraId="1BE20210" w14:textId="77777777" w:rsidR="00B03D98" w:rsidRDefault="00B03D98" w:rsidP="00B03D98">
      <w:pPr>
        <w:pStyle w:val="a3"/>
        <w:spacing w:after="0"/>
        <w:ind w:left="153" w:hanging="295"/>
        <w:rPr>
          <w:sz w:val="24"/>
          <w:szCs w:val="24"/>
        </w:rPr>
      </w:pPr>
    </w:p>
    <w:p w14:paraId="4875D8AF" w14:textId="77777777" w:rsidR="00B03D98" w:rsidRDefault="00B03D98" w:rsidP="00B03D98">
      <w:pPr>
        <w:pStyle w:val="a3"/>
        <w:numPr>
          <w:ilvl w:val="0"/>
          <w:numId w:val="1"/>
        </w:numPr>
        <w:spacing w:after="0"/>
        <w:ind w:left="153" w:hanging="29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Права и обязанности сторон</w:t>
      </w:r>
    </w:p>
    <w:p w14:paraId="6C06863E" w14:textId="77777777" w:rsidR="00B03D98" w:rsidRDefault="00B03D98" w:rsidP="00B03D98">
      <w:pPr>
        <w:pStyle w:val="a3"/>
        <w:spacing w:after="0"/>
        <w:ind w:left="1080" w:hanging="295"/>
        <w:rPr>
          <w:b/>
          <w:sz w:val="24"/>
          <w:szCs w:val="24"/>
        </w:rPr>
      </w:pPr>
    </w:p>
    <w:p w14:paraId="5158DC1A" w14:textId="77777777" w:rsidR="00B03D98" w:rsidRDefault="00B03D98" w:rsidP="00F437DB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Жертвователь обязуется перечислить на расчетный счет </w:t>
      </w:r>
      <w:r w:rsidR="00291057">
        <w:rPr>
          <w:sz w:val="24"/>
          <w:szCs w:val="24"/>
        </w:rPr>
        <w:t>Университета</w:t>
      </w:r>
      <w:r>
        <w:rPr>
          <w:sz w:val="24"/>
          <w:szCs w:val="24"/>
        </w:rPr>
        <w:t xml:space="preserve">, указанный в реквизитах Сторон настоящего Договора, денежные средства, предназначенные на цели, указанные в разделе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настоящего Договора в полном объеме в течение 30 (тридцати) календарных дней с момента подписания настоящего Договора.</w:t>
      </w:r>
    </w:p>
    <w:p w14:paraId="5900BAB8" w14:textId="77777777" w:rsidR="00B03D98" w:rsidRDefault="00EB2FB7" w:rsidP="00F437DB">
      <w:pPr>
        <w:pStyle w:val="a3"/>
        <w:numPr>
          <w:ilvl w:val="1"/>
          <w:numId w:val="1"/>
        </w:numPr>
        <w:spacing w:after="0"/>
        <w:ind w:left="0" w:firstLine="709"/>
        <w:rPr>
          <w:sz w:val="24"/>
          <w:szCs w:val="24"/>
        </w:rPr>
      </w:pPr>
      <w:r>
        <w:rPr>
          <w:sz w:val="24"/>
          <w:szCs w:val="24"/>
        </w:rPr>
        <w:t>Университет</w:t>
      </w:r>
      <w:r w:rsidR="00B03D98">
        <w:rPr>
          <w:sz w:val="24"/>
          <w:szCs w:val="24"/>
        </w:rPr>
        <w:t xml:space="preserve"> обязан:</w:t>
      </w:r>
    </w:p>
    <w:p w14:paraId="0C08068E" w14:textId="77777777" w:rsidR="00B03D98" w:rsidRDefault="00B03D98" w:rsidP="00F437DB">
      <w:pPr>
        <w:pStyle w:val="a3"/>
        <w:numPr>
          <w:ilvl w:val="2"/>
          <w:numId w:val="1"/>
        </w:numPr>
        <w:spacing w:after="0"/>
        <w:ind w:left="0" w:firstLine="7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Использовать средства, полученные от Жертвователя по настоящему Договору исключительно в целях, предусмотренных разделом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настоящего договора.</w:t>
      </w:r>
    </w:p>
    <w:p w14:paraId="2AF023AB" w14:textId="77777777" w:rsidR="00B03D98" w:rsidRDefault="00B03D98" w:rsidP="00F437DB">
      <w:pPr>
        <w:pStyle w:val="a3"/>
        <w:numPr>
          <w:ilvl w:val="2"/>
          <w:numId w:val="1"/>
        </w:numPr>
        <w:spacing w:after="0"/>
        <w:ind w:left="0" w:firstLine="78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Вести обособленный бухгалтерский учет всех операций, связанных с получением денежных средств на пополнение Целевого капитала в рамках настоящего Договора, а также с использованием, распределением дохода от Целевого капитала, пополненного с использованием денежных средств.</w:t>
      </w:r>
    </w:p>
    <w:p w14:paraId="599525CB" w14:textId="77777777" w:rsidR="00B03D98" w:rsidRDefault="00B03D98" w:rsidP="00F437DB">
      <w:pPr>
        <w:pStyle w:val="a3"/>
        <w:numPr>
          <w:ilvl w:val="2"/>
          <w:numId w:val="1"/>
        </w:numPr>
        <w:spacing w:after="0"/>
        <w:ind w:left="0" w:firstLine="7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Распределять доход Целевого капитала в соответствии с целями использования, указанными в разделе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настоящего Договора, в порядке, установленном законодательством </w:t>
      </w:r>
      <w:r w:rsidR="003B2E51">
        <w:rPr>
          <w:sz w:val="24"/>
          <w:szCs w:val="24"/>
        </w:rPr>
        <w:t>Кыргызской Республики</w:t>
      </w:r>
      <w:r>
        <w:rPr>
          <w:sz w:val="24"/>
          <w:szCs w:val="24"/>
        </w:rPr>
        <w:t xml:space="preserve"> и условиями настоящего Договора.</w:t>
      </w:r>
    </w:p>
    <w:p w14:paraId="49D7D24F" w14:textId="77777777" w:rsidR="00B03D98" w:rsidRDefault="00B03D98" w:rsidP="00F437DB">
      <w:pPr>
        <w:pStyle w:val="a3"/>
        <w:numPr>
          <w:ilvl w:val="2"/>
          <w:numId w:val="1"/>
        </w:numPr>
        <w:spacing w:after="0"/>
        <w:ind w:left="0" w:firstLine="782"/>
        <w:jc w:val="both"/>
        <w:rPr>
          <w:sz w:val="24"/>
          <w:szCs w:val="24"/>
        </w:rPr>
      </w:pPr>
      <w:r>
        <w:rPr>
          <w:sz w:val="24"/>
          <w:szCs w:val="24"/>
        </w:rPr>
        <w:t>Уведомить Жертвователя или его правопреемников в случае, если использование пожертвованных средств становится невозможным вследствие изменившихся обстоятельств. В этом случае Стороны письменно согласовывают сроки и порядок возврата пожертвованных средств.</w:t>
      </w:r>
    </w:p>
    <w:p w14:paraId="77ABFA4F" w14:textId="77777777" w:rsidR="00B03D98" w:rsidRDefault="00B03D98" w:rsidP="00F437DB">
      <w:pPr>
        <w:pStyle w:val="a3"/>
        <w:numPr>
          <w:ilvl w:val="2"/>
          <w:numId w:val="1"/>
        </w:numPr>
        <w:spacing w:after="0"/>
        <w:ind w:left="0" w:firstLine="782"/>
        <w:jc w:val="both"/>
        <w:rPr>
          <w:sz w:val="24"/>
          <w:szCs w:val="24"/>
        </w:rPr>
      </w:pPr>
      <w:r>
        <w:rPr>
          <w:sz w:val="24"/>
          <w:szCs w:val="24"/>
        </w:rPr>
        <w:t>Не изменять назначение пожертвованных средств без письменного согласования с Жертвователем.</w:t>
      </w:r>
    </w:p>
    <w:p w14:paraId="1BAEB232" w14:textId="77777777" w:rsidR="00B03D98" w:rsidRDefault="00B03D98" w:rsidP="00F437DB">
      <w:pPr>
        <w:pStyle w:val="a3"/>
        <w:numPr>
          <w:ilvl w:val="2"/>
          <w:numId w:val="1"/>
        </w:numPr>
        <w:spacing w:after="0"/>
        <w:ind w:left="0" w:firstLine="782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информацию о пополнении Целевого капитала, об использовании, распределении дохода от Целевого капитала, пополненного с использованием денежных средств настоящего Договора, а также иную информацию, предусмотренную Законом – в порядке и объеме, установленным Законом.</w:t>
      </w:r>
    </w:p>
    <w:p w14:paraId="17F6E7A2" w14:textId="77777777" w:rsidR="00B03D98" w:rsidRDefault="00F437DB" w:rsidP="00F437DB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Университет </w:t>
      </w:r>
      <w:r w:rsidR="00B03D98">
        <w:rPr>
          <w:sz w:val="24"/>
          <w:szCs w:val="24"/>
        </w:rPr>
        <w:t>не вправе расходовать имущество, составляющее Целевой капитал</w:t>
      </w:r>
      <w:r w:rsidR="0021225F">
        <w:rPr>
          <w:sz w:val="24"/>
          <w:szCs w:val="24"/>
        </w:rPr>
        <w:t>, за исключением доходов полученных от него.</w:t>
      </w:r>
    </w:p>
    <w:p w14:paraId="7620DF8E" w14:textId="77777777" w:rsidR="00B03D98" w:rsidRDefault="00B03D98" w:rsidP="00F437DB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Жертвователь или его правопреемник вправе:</w:t>
      </w:r>
    </w:p>
    <w:p w14:paraId="662D4325" w14:textId="77777777" w:rsidR="00B03D98" w:rsidRDefault="00B03D98" w:rsidP="00F437DB">
      <w:pPr>
        <w:pStyle w:val="a3"/>
        <w:numPr>
          <w:ilvl w:val="2"/>
          <w:numId w:val="1"/>
        </w:numPr>
        <w:spacing w:after="0"/>
        <w:ind w:left="0" w:firstLine="782"/>
        <w:jc w:val="both"/>
        <w:rPr>
          <w:sz w:val="24"/>
          <w:szCs w:val="24"/>
        </w:rPr>
      </w:pPr>
      <w:r>
        <w:rPr>
          <w:sz w:val="24"/>
          <w:szCs w:val="24"/>
        </w:rPr>
        <w:t>Получать информацию о пополнении Целевого капитала, об использовании, распределении дохода от Целевого капитала, пополненного с использованием денежных средств настоящего Договора, а также иную информацию, предусмотренную Законом – в порядке и объеме, установленным Законом.</w:t>
      </w:r>
    </w:p>
    <w:p w14:paraId="4E46167F" w14:textId="77777777" w:rsidR="00B03D98" w:rsidRDefault="00B03D98" w:rsidP="008F2D92">
      <w:pPr>
        <w:pStyle w:val="a3"/>
        <w:numPr>
          <w:ilvl w:val="2"/>
          <w:numId w:val="1"/>
        </w:numPr>
        <w:spacing w:after="0"/>
        <w:ind w:left="0" w:firstLine="7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Требовать отмены пожертвования по основаниям и в порядке, установленным законодательством </w:t>
      </w:r>
      <w:r w:rsidR="008F2D92">
        <w:rPr>
          <w:sz w:val="24"/>
          <w:szCs w:val="24"/>
        </w:rPr>
        <w:t>Кыргызской Республики</w:t>
      </w:r>
      <w:r>
        <w:rPr>
          <w:sz w:val="24"/>
          <w:szCs w:val="24"/>
        </w:rPr>
        <w:t>.</w:t>
      </w:r>
    </w:p>
    <w:p w14:paraId="71D9F6C0" w14:textId="77777777" w:rsidR="00B03D98" w:rsidRDefault="008F2D92" w:rsidP="008F2D92">
      <w:pPr>
        <w:pStyle w:val="a3"/>
        <w:numPr>
          <w:ilvl w:val="1"/>
          <w:numId w:val="1"/>
        </w:numPr>
        <w:spacing w:after="0"/>
        <w:ind w:left="-131" w:firstLine="840"/>
        <w:jc w:val="both"/>
        <w:rPr>
          <w:sz w:val="24"/>
          <w:szCs w:val="24"/>
        </w:rPr>
      </w:pPr>
      <w:r>
        <w:rPr>
          <w:sz w:val="24"/>
          <w:szCs w:val="24"/>
        </w:rPr>
        <w:t>Университет</w:t>
      </w:r>
      <w:r w:rsidR="00B03D98">
        <w:rPr>
          <w:sz w:val="24"/>
          <w:szCs w:val="24"/>
        </w:rPr>
        <w:t xml:space="preserve"> вправе самостоятельно распоряжаться пожертвованными средствами при условии соблюдения требований к целям расходования, установленных разделом </w:t>
      </w:r>
      <w:r w:rsidR="00B03D98">
        <w:rPr>
          <w:sz w:val="24"/>
          <w:szCs w:val="24"/>
          <w:lang w:val="en-US"/>
        </w:rPr>
        <w:t>I</w:t>
      </w:r>
      <w:r w:rsidR="00B03D98">
        <w:rPr>
          <w:sz w:val="24"/>
          <w:szCs w:val="24"/>
        </w:rPr>
        <w:t xml:space="preserve"> настоящего Договора.</w:t>
      </w:r>
    </w:p>
    <w:p w14:paraId="51DC242D" w14:textId="77777777" w:rsidR="001B45B3" w:rsidRPr="001B45B3" w:rsidRDefault="001B45B3" w:rsidP="001B45B3">
      <w:pPr>
        <w:pStyle w:val="a3"/>
        <w:spacing w:after="0"/>
        <w:ind w:left="1077"/>
        <w:jc w:val="both"/>
        <w:rPr>
          <w:sz w:val="24"/>
          <w:szCs w:val="24"/>
        </w:rPr>
      </w:pPr>
    </w:p>
    <w:p w14:paraId="0564B914" w14:textId="77777777" w:rsidR="00B03D98" w:rsidRDefault="00B03D98" w:rsidP="00B03D98">
      <w:pPr>
        <w:pStyle w:val="a3"/>
        <w:numPr>
          <w:ilvl w:val="0"/>
          <w:numId w:val="1"/>
        </w:numPr>
        <w:spacing w:after="0"/>
        <w:ind w:left="153" w:hanging="29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Заключительные положения</w:t>
      </w:r>
    </w:p>
    <w:p w14:paraId="041CE8DF" w14:textId="77777777" w:rsidR="00B03D98" w:rsidRDefault="00B03D98" w:rsidP="00B03D98">
      <w:pPr>
        <w:pStyle w:val="a3"/>
        <w:spacing w:after="0"/>
        <w:ind w:left="153" w:hanging="295"/>
        <w:rPr>
          <w:b/>
          <w:sz w:val="24"/>
          <w:szCs w:val="24"/>
        </w:rPr>
      </w:pPr>
    </w:p>
    <w:p w14:paraId="641E53C1" w14:textId="77777777" w:rsidR="00B03D98" w:rsidRDefault="00B03D98" w:rsidP="008F2D92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Жертвователь имеет право принять условия Договора путем заполнения </w:t>
      </w:r>
      <w:r w:rsidR="008F2D92">
        <w:rPr>
          <w:sz w:val="24"/>
          <w:szCs w:val="24"/>
        </w:rPr>
        <w:t>соответствующей формы,</w:t>
      </w:r>
      <w:r>
        <w:rPr>
          <w:sz w:val="24"/>
          <w:szCs w:val="24"/>
        </w:rPr>
        <w:t xml:space="preserve"> размещенной на сайте </w:t>
      </w:r>
      <w:r w:rsidR="008F2D92">
        <w:rPr>
          <w:sz w:val="24"/>
          <w:szCs w:val="24"/>
        </w:rPr>
        <w:t>___________</w:t>
      </w:r>
      <w:r w:rsidRPr="00CB79D6">
        <w:rPr>
          <w:sz w:val="24"/>
          <w:szCs w:val="24"/>
        </w:rPr>
        <w:t xml:space="preserve">. </w:t>
      </w:r>
      <w:r>
        <w:rPr>
          <w:sz w:val="24"/>
          <w:szCs w:val="24"/>
        </w:rPr>
        <w:t>В этом случае Договор считается заключенным в момент заполнения жертвователем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формы </w:t>
      </w:r>
      <w:r w:rsidR="008F2D92">
        <w:rPr>
          <w:sz w:val="24"/>
          <w:szCs w:val="24"/>
        </w:rPr>
        <w:t>Университета</w:t>
      </w:r>
      <w:r>
        <w:rPr>
          <w:sz w:val="24"/>
          <w:szCs w:val="24"/>
        </w:rPr>
        <w:t>. По желанию стороны текст Договора может быть впоследствии подписан Сторонами на бумажном носителе.</w:t>
      </w:r>
    </w:p>
    <w:p w14:paraId="7A7FFB69" w14:textId="77777777" w:rsidR="00B03D98" w:rsidRDefault="00B03D98" w:rsidP="008F2D92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Настоящий договор вступает в силу с момента его заключения и применяется к отношениям сторон, возникшим до его заключения.</w:t>
      </w:r>
    </w:p>
    <w:p w14:paraId="1ADCE55B" w14:textId="77777777" w:rsidR="0021225F" w:rsidRPr="00456D69" w:rsidRDefault="00373A83" w:rsidP="008F2D92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sz w:val="24"/>
          <w:szCs w:val="24"/>
        </w:rPr>
      </w:pPr>
      <w:r w:rsidRPr="00456D69">
        <w:rPr>
          <w:sz w:val="24"/>
          <w:szCs w:val="24"/>
        </w:rPr>
        <w:t xml:space="preserve">При создании </w:t>
      </w:r>
      <w:proofErr w:type="spellStart"/>
      <w:r w:rsidR="00D37A78" w:rsidRPr="00456D69">
        <w:rPr>
          <w:sz w:val="24"/>
          <w:szCs w:val="24"/>
        </w:rPr>
        <w:t>Эндаумент</w:t>
      </w:r>
      <w:proofErr w:type="spellEnd"/>
      <w:r w:rsidR="00D37A78" w:rsidRPr="00456D69">
        <w:rPr>
          <w:sz w:val="24"/>
          <w:szCs w:val="24"/>
        </w:rPr>
        <w:t xml:space="preserve"> фонда КРСУ в виде юридического лица жертвователь разрешает КРСУ в целях инвестирования и дальнейшего получения доходов передать сумму пожертвования во вновь созданный </w:t>
      </w:r>
      <w:proofErr w:type="spellStart"/>
      <w:r w:rsidR="00D37A78" w:rsidRPr="00456D69">
        <w:rPr>
          <w:sz w:val="24"/>
          <w:szCs w:val="24"/>
        </w:rPr>
        <w:t>Эндаумент</w:t>
      </w:r>
      <w:proofErr w:type="spellEnd"/>
      <w:r w:rsidR="00D37A78" w:rsidRPr="00456D69">
        <w:rPr>
          <w:sz w:val="24"/>
          <w:szCs w:val="24"/>
        </w:rPr>
        <w:t xml:space="preserve"> фонд КРСУ.</w:t>
      </w:r>
    </w:p>
    <w:p w14:paraId="2757916D" w14:textId="77777777" w:rsidR="00B03D98" w:rsidRDefault="00B03D98" w:rsidP="005F4FDD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всем, что не предусмотрено настоящим Договором, Стороны руководствуются законодательством </w:t>
      </w:r>
      <w:r w:rsidR="005F4FDD">
        <w:rPr>
          <w:sz w:val="24"/>
          <w:szCs w:val="24"/>
        </w:rPr>
        <w:t>Кыргызской Республики</w:t>
      </w:r>
      <w:r>
        <w:rPr>
          <w:sz w:val="24"/>
          <w:szCs w:val="24"/>
        </w:rPr>
        <w:t>.</w:t>
      </w:r>
    </w:p>
    <w:p w14:paraId="6572D35E" w14:textId="77777777" w:rsidR="00B03D98" w:rsidRDefault="00B03D98" w:rsidP="005F4FDD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Любые изменения к настоящему Договору действительны при условии, если они совершены в письменной форме и подписаны уполномоченными представителями Сторон.</w:t>
      </w:r>
    </w:p>
    <w:p w14:paraId="0123B603" w14:textId="77777777" w:rsidR="00B03D98" w:rsidRDefault="00B03D98" w:rsidP="005F4FDD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Все споры, возникающие вследствие исполнения Сторонами обязательств по настоящему Договору, Стороны будут стремиться разрешить путем переговоров. В случае невозможности урегулирования споров и разногласий путем переговоров, спорный вопрос будет рассмотрен в </w:t>
      </w:r>
      <w:r w:rsidR="005F4FDD">
        <w:rPr>
          <w:sz w:val="24"/>
          <w:szCs w:val="24"/>
        </w:rPr>
        <w:t>соответствии с законодательством Кыргызской Республики</w:t>
      </w:r>
      <w:r>
        <w:rPr>
          <w:sz w:val="24"/>
          <w:szCs w:val="24"/>
        </w:rPr>
        <w:t>.</w:t>
      </w:r>
    </w:p>
    <w:p w14:paraId="520A440A" w14:textId="77777777" w:rsidR="00B03D98" w:rsidRDefault="00B03D98" w:rsidP="005F4FDD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Настоящий Договор составлен в двух экземплярах, по одному для каждой из Сторон.</w:t>
      </w:r>
    </w:p>
    <w:p w14:paraId="6EE12140" w14:textId="77777777" w:rsidR="00B03D98" w:rsidRDefault="00B03D98" w:rsidP="00B03D98">
      <w:pPr>
        <w:pStyle w:val="a3"/>
        <w:spacing w:after="0"/>
        <w:ind w:left="153" w:hanging="295"/>
        <w:rPr>
          <w:sz w:val="24"/>
          <w:szCs w:val="24"/>
        </w:rPr>
      </w:pPr>
    </w:p>
    <w:p w14:paraId="4DC595F3" w14:textId="77777777" w:rsidR="00B03D98" w:rsidRDefault="00B03D98" w:rsidP="00B03D98">
      <w:pPr>
        <w:pStyle w:val="a3"/>
        <w:numPr>
          <w:ilvl w:val="0"/>
          <w:numId w:val="2"/>
        </w:numPr>
        <w:spacing w:after="0"/>
        <w:ind w:hanging="29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Адреса и реквизиты Сторон.</w:t>
      </w:r>
    </w:p>
    <w:tbl>
      <w:tblPr>
        <w:tblStyle w:val="a4"/>
        <w:tblW w:w="9467" w:type="dxa"/>
        <w:tblInd w:w="0" w:type="dxa"/>
        <w:tblLook w:val="04A0" w:firstRow="1" w:lastRow="0" w:firstColumn="1" w:lastColumn="0" w:noHBand="0" w:noVBand="1"/>
      </w:tblPr>
      <w:tblGrid>
        <w:gridCol w:w="4733"/>
        <w:gridCol w:w="4734"/>
      </w:tblGrid>
      <w:tr w:rsidR="00B03D98" w14:paraId="3F524193" w14:textId="77777777" w:rsidTr="00B03D98">
        <w:trPr>
          <w:trHeight w:val="5115"/>
        </w:trPr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14:paraId="3016754D" w14:textId="77777777" w:rsidR="00B03D98" w:rsidRDefault="00B03D98" w:rsidP="00B03D98">
            <w:pPr>
              <w:spacing w:after="0" w:line="240" w:lineRule="auto"/>
              <w:ind w:hanging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Жертвователь:</w:t>
            </w:r>
          </w:p>
          <w:p w14:paraId="689EE5A2" w14:textId="77777777" w:rsidR="00B03D98" w:rsidRDefault="00B03D98" w:rsidP="00B03D98">
            <w:pPr>
              <w:spacing w:after="0" w:line="240" w:lineRule="auto"/>
              <w:ind w:hanging="295"/>
              <w:rPr>
                <w:b/>
                <w:sz w:val="24"/>
                <w:szCs w:val="24"/>
              </w:rPr>
            </w:pPr>
          </w:p>
          <w:p w14:paraId="32DC6FD0" w14:textId="77777777" w:rsidR="00480EED" w:rsidRPr="00480EED" w:rsidRDefault="009B67A1" w:rsidP="00480EED">
            <w:pPr>
              <w:shd w:val="clear" w:color="auto" w:fill="FFFFFF"/>
              <w:spacing w:after="30" w:line="330" w:lineRule="atLeast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</w:t>
            </w:r>
            <w:r>
              <w:rPr>
                <w:b/>
                <w:sz w:val="24"/>
                <w:szCs w:val="24"/>
              </w:rPr>
              <w:br/>
              <w:t>_______________________________</w:t>
            </w:r>
          </w:p>
          <w:p w14:paraId="4DBA50FC" w14:textId="77777777" w:rsidR="00B03D98" w:rsidRDefault="00B03D98" w:rsidP="00B03D98">
            <w:pPr>
              <w:spacing w:after="0" w:line="240" w:lineRule="auto"/>
              <w:ind w:hanging="295"/>
              <w:rPr>
                <w:b/>
                <w:sz w:val="24"/>
                <w:szCs w:val="24"/>
              </w:rPr>
            </w:pPr>
          </w:p>
          <w:p w14:paraId="7FC1A5E4" w14:textId="77777777" w:rsidR="00480EED" w:rsidRPr="00480EED" w:rsidRDefault="00B03D98" w:rsidP="00480EED">
            <w:pPr>
              <w:spacing w:after="0" w:line="240" w:lineRule="auto"/>
              <w:ind w:hanging="2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  <w:p w14:paraId="43060D92" w14:textId="77777777" w:rsidR="00480EED" w:rsidRPr="00480EED" w:rsidRDefault="009B67A1" w:rsidP="00480E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</w:t>
            </w:r>
            <w:r>
              <w:rPr>
                <w:sz w:val="24"/>
                <w:szCs w:val="24"/>
              </w:rPr>
              <w:br/>
              <w:t>_______________________________</w:t>
            </w:r>
          </w:p>
          <w:p w14:paraId="5A4369B0" w14:textId="77777777" w:rsidR="009B67A1" w:rsidRDefault="00480EED" w:rsidP="00480EED">
            <w:pPr>
              <w:spacing w:after="0" w:line="240" w:lineRule="auto"/>
              <w:rPr>
                <w:sz w:val="24"/>
                <w:szCs w:val="24"/>
              </w:rPr>
            </w:pPr>
            <w:r w:rsidRPr="00480EED">
              <w:rPr>
                <w:sz w:val="24"/>
                <w:szCs w:val="24"/>
              </w:rPr>
              <w:t xml:space="preserve">ИНН: </w:t>
            </w:r>
          </w:p>
          <w:p w14:paraId="673A61FF" w14:textId="77777777" w:rsidR="00480EED" w:rsidRPr="00480EED" w:rsidRDefault="00480EED" w:rsidP="00480EED">
            <w:pPr>
              <w:spacing w:after="0" w:line="240" w:lineRule="auto"/>
              <w:rPr>
                <w:sz w:val="24"/>
                <w:szCs w:val="24"/>
              </w:rPr>
            </w:pPr>
            <w:r w:rsidRPr="00480EED">
              <w:rPr>
                <w:sz w:val="24"/>
                <w:szCs w:val="24"/>
              </w:rPr>
              <w:t xml:space="preserve">ОКПО: </w:t>
            </w:r>
          </w:p>
          <w:p w14:paraId="45CE6467" w14:textId="77777777" w:rsidR="00480EED" w:rsidRPr="00480EED" w:rsidRDefault="00480EED" w:rsidP="00480EED">
            <w:pPr>
              <w:spacing w:after="0" w:line="240" w:lineRule="auto"/>
              <w:rPr>
                <w:sz w:val="24"/>
                <w:szCs w:val="24"/>
              </w:rPr>
            </w:pPr>
            <w:r w:rsidRPr="00480EED">
              <w:rPr>
                <w:sz w:val="24"/>
                <w:szCs w:val="24"/>
              </w:rPr>
              <w:t>Расчетный счет</w:t>
            </w:r>
            <w:r>
              <w:rPr>
                <w:sz w:val="24"/>
                <w:szCs w:val="24"/>
              </w:rPr>
              <w:t>:</w:t>
            </w:r>
          </w:p>
          <w:p w14:paraId="19EEAB6C" w14:textId="77777777" w:rsidR="00480EED" w:rsidRPr="00480EED" w:rsidRDefault="00480EED" w:rsidP="00480EED">
            <w:pPr>
              <w:spacing w:after="0" w:line="240" w:lineRule="auto"/>
              <w:rPr>
                <w:sz w:val="24"/>
                <w:szCs w:val="24"/>
              </w:rPr>
            </w:pPr>
            <w:r w:rsidRPr="00480EED">
              <w:rPr>
                <w:sz w:val="24"/>
                <w:szCs w:val="24"/>
              </w:rPr>
              <w:t xml:space="preserve"> </w:t>
            </w:r>
          </w:p>
          <w:p w14:paraId="74330634" w14:textId="77777777" w:rsidR="00480EED" w:rsidRPr="00480EED" w:rsidRDefault="00480EED" w:rsidP="00480E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Корреспондентский счет</w:t>
            </w:r>
            <w:r w:rsidR="009B67A1">
              <w:rPr>
                <w:sz w:val="24"/>
                <w:szCs w:val="24"/>
              </w:rPr>
              <w:t>:</w:t>
            </w:r>
            <w:r w:rsidR="009B67A1">
              <w:rPr>
                <w:sz w:val="24"/>
                <w:szCs w:val="24"/>
              </w:rPr>
              <w:br/>
            </w:r>
          </w:p>
          <w:p w14:paraId="6481ED07" w14:textId="77777777" w:rsidR="00480EED" w:rsidRPr="00480EED" w:rsidRDefault="00480EED" w:rsidP="00480EED">
            <w:pPr>
              <w:spacing w:after="0" w:line="240" w:lineRule="auto"/>
              <w:rPr>
                <w:sz w:val="24"/>
                <w:szCs w:val="24"/>
              </w:rPr>
            </w:pPr>
            <w:r w:rsidRPr="00480EED">
              <w:rPr>
                <w:sz w:val="24"/>
                <w:szCs w:val="24"/>
              </w:rPr>
              <w:t xml:space="preserve">БИК: </w:t>
            </w:r>
          </w:p>
          <w:p w14:paraId="676F145C" w14:textId="77777777" w:rsidR="00B03D98" w:rsidRDefault="00B03D98" w:rsidP="00480EE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14:paraId="2B6D0010" w14:textId="77777777" w:rsidR="00B03D98" w:rsidRPr="005F4FDD" w:rsidRDefault="005F4FDD" w:rsidP="005F4FDD">
            <w:pPr>
              <w:spacing w:after="0" w:line="240" w:lineRule="auto"/>
              <w:ind w:hanging="295"/>
              <w:rPr>
                <w:b/>
                <w:sz w:val="24"/>
                <w:szCs w:val="24"/>
              </w:rPr>
            </w:pPr>
            <w:r w:rsidRPr="005F4FDD">
              <w:rPr>
                <w:b/>
                <w:sz w:val="24"/>
                <w:szCs w:val="24"/>
              </w:rPr>
              <w:t>Университет</w:t>
            </w:r>
            <w:r w:rsidR="00B03D98" w:rsidRPr="005F4FDD">
              <w:rPr>
                <w:b/>
                <w:sz w:val="24"/>
                <w:szCs w:val="24"/>
              </w:rPr>
              <w:t>:</w:t>
            </w:r>
          </w:p>
          <w:p w14:paraId="0FA83C35" w14:textId="77777777" w:rsidR="00B03D98" w:rsidRPr="005F4FDD" w:rsidRDefault="00B03D98" w:rsidP="00B03D98">
            <w:pPr>
              <w:spacing w:after="0" w:line="240" w:lineRule="auto"/>
              <w:ind w:hanging="295"/>
              <w:jc w:val="right"/>
              <w:rPr>
                <w:b/>
                <w:sz w:val="24"/>
                <w:szCs w:val="24"/>
              </w:rPr>
            </w:pPr>
          </w:p>
          <w:p w14:paraId="441A814A" w14:textId="77777777" w:rsidR="005F4FDD" w:rsidRPr="005F4FDD" w:rsidRDefault="005F4FDD" w:rsidP="005F4FDD">
            <w:pPr>
              <w:pStyle w:val="U"/>
              <w:rPr>
                <w:b/>
                <w:sz w:val="24"/>
              </w:rPr>
            </w:pPr>
            <w:r w:rsidRPr="005F4FDD">
              <w:rPr>
                <w:b/>
                <w:sz w:val="24"/>
              </w:rPr>
              <w:t>Межгосударственная образовательная организация высшего образования Кыргызско-Российский Славянский университет имени первого Президента Российской Федерации Б.Н. Ельцина</w:t>
            </w:r>
          </w:p>
          <w:p w14:paraId="47DECB06" w14:textId="77777777" w:rsidR="005F4FDD" w:rsidRPr="005F4FDD" w:rsidRDefault="005F4FDD" w:rsidP="005F4FDD">
            <w:pPr>
              <w:pStyle w:val="U"/>
              <w:rPr>
                <w:sz w:val="24"/>
              </w:rPr>
            </w:pPr>
          </w:p>
          <w:p w14:paraId="491F8889" w14:textId="77777777" w:rsidR="005F4FDD" w:rsidRPr="005F4FDD" w:rsidRDefault="005F4FDD" w:rsidP="005F4FDD">
            <w:pPr>
              <w:pStyle w:val="U"/>
              <w:rPr>
                <w:sz w:val="24"/>
              </w:rPr>
            </w:pPr>
            <w:r w:rsidRPr="005F4FDD">
              <w:rPr>
                <w:sz w:val="24"/>
              </w:rPr>
              <w:t xml:space="preserve">Юридический адрес: </w:t>
            </w:r>
          </w:p>
          <w:p w14:paraId="59C5C410" w14:textId="77777777" w:rsidR="005F4FDD" w:rsidRPr="005F4FDD" w:rsidRDefault="005F4FDD" w:rsidP="005F4FDD">
            <w:pPr>
              <w:pStyle w:val="U"/>
              <w:rPr>
                <w:sz w:val="24"/>
              </w:rPr>
            </w:pPr>
            <w:r w:rsidRPr="005F4FDD">
              <w:rPr>
                <w:sz w:val="24"/>
              </w:rPr>
              <w:t>Кыргызская Республика</w:t>
            </w:r>
          </w:p>
          <w:p w14:paraId="12FF80EB" w14:textId="77777777" w:rsidR="005F4FDD" w:rsidRPr="005F4FDD" w:rsidRDefault="005F4FDD" w:rsidP="005F4FDD">
            <w:pPr>
              <w:pStyle w:val="U"/>
              <w:rPr>
                <w:sz w:val="24"/>
              </w:rPr>
            </w:pPr>
            <w:r w:rsidRPr="005F4FDD">
              <w:rPr>
                <w:sz w:val="24"/>
              </w:rPr>
              <w:t>720021, г. Бишкек, ул. Киевская, 44</w:t>
            </w:r>
          </w:p>
          <w:p w14:paraId="6F016872" w14:textId="77777777" w:rsidR="005F4FDD" w:rsidRPr="005F4FDD" w:rsidRDefault="005F4FDD" w:rsidP="005F4FDD">
            <w:pPr>
              <w:pStyle w:val="U"/>
              <w:rPr>
                <w:sz w:val="24"/>
              </w:rPr>
            </w:pPr>
          </w:p>
          <w:p w14:paraId="2410DCA5" w14:textId="77777777" w:rsidR="005F4FDD" w:rsidRPr="005F4FDD" w:rsidRDefault="005F4FDD" w:rsidP="005F4FDD">
            <w:pPr>
              <w:pStyle w:val="U"/>
              <w:rPr>
                <w:sz w:val="24"/>
              </w:rPr>
            </w:pPr>
            <w:r w:rsidRPr="005F4FDD">
              <w:rPr>
                <w:sz w:val="24"/>
              </w:rPr>
              <w:t>ИНН: 01512199310054</w:t>
            </w:r>
          </w:p>
          <w:p w14:paraId="35ED69E7" w14:textId="3288358B" w:rsidR="005F4FDD" w:rsidRPr="005F4FDD" w:rsidRDefault="005F4FDD" w:rsidP="005F4FDD">
            <w:pPr>
              <w:pStyle w:val="U"/>
              <w:rPr>
                <w:sz w:val="24"/>
              </w:rPr>
            </w:pPr>
            <w:r w:rsidRPr="005F4FDD">
              <w:rPr>
                <w:sz w:val="24"/>
              </w:rPr>
              <w:t xml:space="preserve">Расчетный счет: </w:t>
            </w:r>
            <w:r w:rsidR="004E6EA0" w:rsidRPr="004E6EA0">
              <w:rPr>
                <w:sz w:val="24"/>
              </w:rPr>
              <w:t>1299003230453764</w:t>
            </w:r>
            <w:bookmarkStart w:id="0" w:name="_GoBack"/>
            <w:bookmarkEnd w:id="0"/>
          </w:p>
          <w:p w14:paraId="70049317" w14:textId="77777777" w:rsidR="005F4FDD" w:rsidRPr="005F4FDD" w:rsidRDefault="005F4FDD" w:rsidP="005F4FDD">
            <w:pPr>
              <w:pStyle w:val="U"/>
              <w:rPr>
                <w:sz w:val="24"/>
              </w:rPr>
            </w:pPr>
            <w:r w:rsidRPr="005F4FDD">
              <w:rPr>
                <w:sz w:val="24"/>
              </w:rPr>
              <w:t>Банк получателя: ОАО «Элдик Банк»</w:t>
            </w:r>
          </w:p>
          <w:p w14:paraId="7A8BC0D4" w14:textId="77777777" w:rsidR="005F4FDD" w:rsidRPr="005F4FDD" w:rsidRDefault="005F4FDD" w:rsidP="005F4FDD">
            <w:pPr>
              <w:pStyle w:val="U"/>
              <w:rPr>
                <w:sz w:val="24"/>
              </w:rPr>
            </w:pPr>
            <w:r w:rsidRPr="005F4FDD">
              <w:rPr>
                <w:sz w:val="24"/>
              </w:rPr>
              <w:t>БИК: 129001</w:t>
            </w:r>
          </w:p>
          <w:p w14:paraId="5E717F5F" w14:textId="77777777" w:rsidR="005F4FDD" w:rsidRPr="005F4FDD" w:rsidRDefault="005F4FDD" w:rsidP="005F4FDD">
            <w:pPr>
              <w:pStyle w:val="U"/>
              <w:rPr>
                <w:sz w:val="24"/>
              </w:rPr>
            </w:pPr>
            <w:r w:rsidRPr="005F4FDD">
              <w:rPr>
                <w:sz w:val="24"/>
              </w:rPr>
              <w:t>ОКПО: 20333459</w:t>
            </w:r>
          </w:p>
          <w:p w14:paraId="4330512E" w14:textId="77777777" w:rsidR="005F4FDD" w:rsidRPr="005F4FDD" w:rsidRDefault="005F4FDD" w:rsidP="005F4FDD">
            <w:pPr>
              <w:pStyle w:val="U"/>
              <w:rPr>
                <w:sz w:val="24"/>
              </w:rPr>
            </w:pPr>
            <w:r w:rsidRPr="005F4FDD">
              <w:rPr>
                <w:sz w:val="24"/>
              </w:rPr>
              <w:t>+(996-312)66-25-67</w:t>
            </w:r>
          </w:p>
          <w:p w14:paraId="2FA71A3E" w14:textId="77777777" w:rsidR="005F4FDD" w:rsidRPr="005F4FDD" w:rsidRDefault="005F4FDD" w:rsidP="005F4FDD">
            <w:pPr>
              <w:pStyle w:val="U"/>
              <w:rPr>
                <w:sz w:val="24"/>
              </w:rPr>
            </w:pPr>
            <w:r w:rsidRPr="005F4FDD">
              <w:rPr>
                <w:sz w:val="24"/>
              </w:rPr>
              <w:t>+(996-312)43-11-69</w:t>
            </w:r>
          </w:p>
          <w:p w14:paraId="38A68FC5" w14:textId="77777777" w:rsidR="005F4FDD" w:rsidRPr="005F4FDD" w:rsidRDefault="005F4FDD" w:rsidP="005F4FDD">
            <w:pPr>
              <w:pStyle w:val="U"/>
              <w:rPr>
                <w:sz w:val="24"/>
              </w:rPr>
            </w:pPr>
            <w:r w:rsidRPr="005F4FDD">
              <w:rPr>
                <w:sz w:val="24"/>
              </w:rPr>
              <w:t>krsu@krsu.kg</w:t>
            </w:r>
          </w:p>
          <w:p w14:paraId="68E64AD6" w14:textId="77777777" w:rsidR="00B03D98" w:rsidRDefault="00B03D98" w:rsidP="00B03D98">
            <w:pPr>
              <w:spacing w:after="0" w:line="240" w:lineRule="auto"/>
              <w:ind w:hanging="295"/>
              <w:jc w:val="right"/>
              <w:rPr>
                <w:sz w:val="24"/>
                <w:szCs w:val="24"/>
              </w:rPr>
            </w:pPr>
          </w:p>
          <w:p w14:paraId="65D1DE83" w14:textId="77777777" w:rsidR="00B03D98" w:rsidRDefault="00B03D98" w:rsidP="00B03D98">
            <w:pPr>
              <w:spacing w:after="0" w:line="240" w:lineRule="auto"/>
              <w:ind w:hanging="295"/>
              <w:jc w:val="right"/>
              <w:rPr>
                <w:sz w:val="24"/>
                <w:szCs w:val="24"/>
              </w:rPr>
            </w:pPr>
          </w:p>
        </w:tc>
      </w:tr>
      <w:tr w:rsidR="00B03D98" w14:paraId="5611A5BC" w14:textId="77777777" w:rsidTr="00B03D98">
        <w:trPr>
          <w:trHeight w:val="1334"/>
        </w:trPr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14:paraId="51AA7327" w14:textId="77777777" w:rsidR="00B03D98" w:rsidRDefault="00B03D98" w:rsidP="001B45B3">
            <w:pPr>
              <w:spacing w:after="0" w:line="240" w:lineRule="auto"/>
              <w:rPr>
                <w:rFonts w:ascii="Old Standard" w:hAnsi="Old Standard" w:cs="Old Standard"/>
                <w:b/>
                <w:sz w:val="34"/>
                <w:szCs w:val="34"/>
              </w:rPr>
            </w:pPr>
          </w:p>
          <w:p w14:paraId="13107557" w14:textId="77777777" w:rsidR="00B03D98" w:rsidRDefault="009B67A1">
            <w:pPr>
              <w:spacing w:after="0" w:line="240" w:lineRule="auto"/>
              <w:ind w:left="108"/>
              <w:rPr>
                <w:rFonts w:ascii="Old Standard" w:hAnsi="Old Standard" w:cs="Old Standard"/>
                <w:b/>
                <w:sz w:val="26"/>
                <w:szCs w:val="26"/>
              </w:rPr>
            </w:pPr>
            <w:r>
              <w:rPr>
                <w:rFonts w:ascii="Old Standard" w:hAnsi="Old Standard" w:cs="Old Standard"/>
                <w:b/>
                <w:sz w:val="26"/>
                <w:szCs w:val="26"/>
              </w:rPr>
              <w:t>___________________________</w:t>
            </w:r>
          </w:p>
          <w:p w14:paraId="797239BB" w14:textId="77777777" w:rsidR="00B03D98" w:rsidRDefault="00B03D98">
            <w:pPr>
              <w:spacing w:after="0" w:line="240" w:lineRule="auto"/>
              <w:ind w:left="108"/>
              <w:jc w:val="center"/>
              <w:rPr>
                <w:rFonts w:ascii="Old Standard" w:hAnsi="Old Standard" w:cs="Old Standard"/>
                <w:color w:val="BFBFBF" w:themeColor="background1" w:themeShade="BF"/>
                <w:sz w:val="26"/>
                <w:szCs w:val="26"/>
                <w:vertAlign w:val="superscript"/>
              </w:rPr>
            </w:pPr>
          </w:p>
          <w:p w14:paraId="2E1DC4CE" w14:textId="77777777" w:rsidR="00B03D98" w:rsidRDefault="00B03D98">
            <w:pPr>
              <w:spacing w:after="0" w:line="240" w:lineRule="auto"/>
              <w:ind w:left="108"/>
              <w:jc w:val="center"/>
              <w:rPr>
                <w:rFonts w:ascii="Old Standard" w:hAnsi="Old Standard" w:cs="Old Standard"/>
                <w:color w:val="BFBFBF" w:themeColor="background1" w:themeShade="BF"/>
                <w:sz w:val="26"/>
                <w:szCs w:val="26"/>
                <w:vertAlign w:val="superscript"/>
              </w:rPr>
            </w:pPr>
          </w:p>
          <w:p w14:paraId="4713CEB4" w14:textId="77777777" w:rsidR="00B03D98" w:rsidRDefault="002C69A5">
            <w:pPr>
              <w:spacing w:after="0" w:line="240" w:lineRule="auto"/>
              <w:ind w:left="108"/>
              <w:rPr>
                <w:rFonts w:ascii="Old Standard" w:hAnsi="Old Standard" w:cs="Old Standard"/>
                <w:sz w:val="26"/>
                <w:szCs w:val="26"/>
              </w:rPr>
            </w:pPr>
            <w:r>
              <w:rPr>
                <w:rFonts w:ascii="Old Standard" w:hAnsi="Old Standard" w:cs="Old Standard"/>
                <w:sz w:val="26"/>
                <w:szCs w:val="26"/>
                <w:u w:val="single"/>
              </w:rPr>
              <w:t xml:space="preserve">_______________/    </w:t>
            </w:r>
            <w:r w:rsidR="00480EED" w:rsidRPr="00480EED">
              <w:rPr>
                <w:u w:val="single"/>
              </w:rPr>
              <w:t xml:space="preserve"> </w:t>
            </w:r>
            <w:r w:rsidR="009B67A1">
              <w:rPr>
                <w:rFonts w:ascii="Old Standard" w:hAnsi="Old Standard" w:cs="Old Standard"/>
                <w:sz w:val="26"/>
                <w:szCs w:val="26"/>
                <w:u w:val="single"/>
              </w:rPr>
              <w:t>____________</w:t>
            </w:r>
            <w:r w:rsidR="00B03D98">
              <w:rPr>
                <w:rFonts w:ascii="Old Standard" w:hAnsi="Old Standard" w:cs="Old Standard"/>
                <w:sz w:val="26"/>
                <w:szCs w:val="26"/>
              </w:rPr>
              <w:t>/</w:t>
            </w:r>
          </w:p>
          <w:p w14:paraId="5DEDAE40" w14:textId="77777777" w:rsidR="00B03D98" w:rsidRDefault="00B03D98">
            <w:pPr>
              <w:tabs>
                <w:tab w:val="center" w:pos="2338"/>
              </w:tabs>
              <w:spacing w:after="0" w:line="240" w:lineRule="auto"/>
              <w:ind w:left="108"/>
              <w:rPr>
                <w:rFonts w:ascii="Old Standard" w:hAnsi="Old Standard" w:cs="Old Standard"/>
                <w:color w:val="BFBFBF" w:themeColor="background1" w:themeShade="BF"/>
                <w:sz w:val="26"/>
                <w:szCs w:val="26"/>
                <w:vertAlign w:val="superscript"/>
              </w:rPr>
            </w:pPr>
            <w:r>
              <w:rPr>
                <w:rFonts w:ascii="Old Standard" w:hAnsi="Old Standard" w:cs="Old Standard"/>
                <w:sz w:val="26"/>
                <w:szCs w:val="26"/>
                <w:vertAlign w:val="superscript"/>
              </w:rPr>
              <w:t xml:space="preserve">     </w:t>
            </w:r>
            <w:r>
              <w:rPr>
                <w:rFonts w:ascii="Old Standard" w:hAnsi="Old Standard" w:cs="Old Standard"/>
                <w:color w:val="BFBFBF" w:themeColor="background1" w:themeShade="BF"/>
                <w:sz w:val="26"/>
                <w:szCs w:val="26"/>
                <w:vertAlign w:val="superscript"/>
              </w:rPr>
              <w:tab/>
              <w:t xml:space="preserve">                              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14:paraId="0242A572" w14:textId="77777777" w:rsidR="00B03D98" w:rsidRDefault="00B03D98">
            <w:pPr>
              <w:pStyle w:val="a3"/>
              <w:spacing w:after="0"/>
              <w:ind w:left="261"/>
              <w:jc w:val="right"/>
              <w:rPr>
                <w:rFonts w:ascii="Old Standard" w:hAnsi="Old Standard" w:cs="Old Standard"/>
                <w:b/>
                <w:sz w:val="26"/>
                <w:szCs w:val="26"/>
              </w:rPr>
            </w:pPr>
          </w:p>
          <w:p w14:paraId="51D1B1DF" w14:textId="716DDD48" w:rsidR="00B03D98" w:rsidRDefault="00001033">
            <w:pPr>
              <w:pStyle w:val="a3"/>
              <w:spacing w:after="0"/>
              <w:ind w:left="261"/>
              <w:jc w:val="right"/>
              <w:rPr>
                <w:rFonts w:ascii="Old Standard" w:hAnsi="Old Standard" w:cs="Old Standard"/>
                <w:b/>
                <w:sz w:val="26"/>
                <w:szCs w:val="26"/>
              </w:rPr>
            </w:pPr>
            <w:r>
              <w:rPr>
                <w:rFonts w:ascii="Old Standard" w:hAnsi="Old Standard" w:cs="Old Standard"/>
                <w:b/>
                <w:sz w:val="26"/>
                <w:szCs w:val="26"/>
              </w:rPr>
              <w:t>Р</w:t>
            </w:r>
            <w:r w:rsidR="00B03D98">
              <w:rPr>
                <w:rFonts w:ascii="Old Standard" w:hAnsi="Old Standard" w:cs="Old Standard"/>
                <w:b/>
                <w:sz w:val="26"/>
                <w:szCs w:val="26"/>
              </w:rPr>
              <w:t>ектор</w:t>
            </w:r>
            <w:r>
              <w:rPr>
                <w:rFonts w:ascii="Old Standard" w:hAnsi="Old Standard" w:cs="Old Standard"/>
                <w:b/>
                <w:sz w:val="26"/>
                <w:szCs w:val="26"/>
              </w:rPr>
              <w:t xml:space="preserve"> </w:t>
            </w:r>
          </w:p>
          <w:p w14:paraId="74A19F56" w14:textId="77777777" w:rsidR="00B03D98" w:rsidRDefault="00B03D98">
            <w:pPr>
              <w:spacing w:after="0" w:line="240" w:lineRule="auto"/>
              <w:rPr>
                <w:rFonts w:ascii="Old Standard" w:hAnsi="Old Standard" w:cs="Old Standard"/>
                <w:sz w:val="26"/>
                <w:szCs w:val="26"/>
              </w:rPr>
            </w:pPr>
          </w:p>
          <w:p w14:paraId="776AA997" w14:textId="77777777" w:rsidR="00B03D98" w:rsidRDefault="00B03D98">
            <w:pPr>
              <w:spacing w:after="0" w:line="240" w:lineRule="auto"/>
              <w:rPr>
                <w:rFonts w:ascii="Old Standard" w:hAnsi="Old Standard" w:cs="Old Standard"/>
                <w:sz w:val="26"/>
                <w:szCs w:val="26"/>
              </w:rPr>
            </w:pPr>
          </w:p>
          <w:p w14:paraId="51F8EFBA" w14:textId="77777777" w:rsidR="00B03D98" w:rsidRDefault="00B03D98">
            <w:pPr>
              <w:spacing w:after="0" w:line="240" w:lineRule="auto"/>
              <w:rPr>
                <w:rFonts w:ascii="Old Standard" w:hAnsi="Old Standard" w:cs="Old Standard"/>
                <w:b/>
                <w:sz w:val="26"/>
                <w:szCs w:val="26"/>
              </w:rPr>
            </w:pPr>
            <w:r>
              <w:rPr>
                <w:rFonts w:ascii="Old Standard" w:hAnsi="Old Standard" w:cs="Old Standard"/>
                <w:sz w:val="26"/>
                <w:szCs w:val="26"/>
              </w:rPr>
              <w:t>________________ /</w:t>
            </w:r>
            <w:r>
              <w:rPr>
                <w:rFonts w:ascii="Old Standard" w:hAnsi="Old Standard" w:cs="Old Standard"/>
                <w:sz w:val="26"/>
                <w:szCs w:val="26"/>
                <w:u w:val="single"/>
              </w:rPr>
              <w:t xml:space="preserve">   </w:t>
            </w:r>
            <w:r w:rsidR="005F4FDD">
              <w:rPr>
                <w:rFonts w:ascii="Old Standard" w:hAnsi="Old Standard" w:cs="Old Standard"/>
                <w:sz w:val="26"/>
                <w:szCs w:val="26"/>
                <w:u w:val="single"/>
              </w:rPr>
              <w:t xml:space="preserve">Волков </w:t>
            </w:r>
            <w:r>
              <w:rPr>
                <w:rFonts w:ascii="Old Standard" w:hAnsi="Old Standard" w:cs="Old Standard"/>
                <w:sz w:val="26"/>
                <w:szCs w:val="26"/>
                <w:u w:val="single"/>
              </w:rPr>
              <w:t>С.</w:t>
            </w:r>
            <w:r w:rsidR="005F4FDD">
              <w:rPr>
                <w:rFonts w:ascii="Old Standard" w:hAnsi="Old Standard" w:cs="Old Standard"/>
                <w:sz w:val="26"/>
                <w:szCs w:val="26"/>
                <w:u w:val="single"/>
              </w:rPr>
              <w:t>Ю.</w:t>
            </w:r>
            <w:r>
              <w:rPr>
                <w:rFonts w:ascii="Old Standard" w:hAnsi="Old Standard" w:cs="Old Standard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Old Standard" w:hAnsi="Old Standard" w:cs="Old Standard"/>
                <w:b/>
                <w:sz w:val="26"/>
                <w:szCs w:val="26"/>
              </w:rPr>
              <w:t>/</w:t>
            </w:r>
          </w:p>
        </w:tc>
      </w:tr>
    </w:tbl>
    <w:p w14:paraId="7E0FFE1A" w14:textId="77777777" w:rsidR="001B45B3" w:rsidRDefault="001B45B3"/>
    <w:sectPr w:rsidR="001B45B3" w:rsidSect="00F437DB">
      <w:pgSz w:w="11910" w:h="16840" w:code="9"/>
      <w:pgMar w:top="851" w:right="851" w:bottom="851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3E6E3" w14:textId="77777777" w:rsidR="00B567E3" w:rsidRDefault="00B567E3" w:rsidP="00CB79D6">
      <w:pPr>
        <w:spacing w:after="0" w:line="240" w:lineRule="auto"/>
      </w:pPr>
      <w:r>
        <w:separator/>
      </w:r>
    </w:p>
  </w:endnote>
  <w:endnote w:type="continuationSeparator" w:id="0">
    <w:p w14:paraId="24E32BE7" w14:textId="77777777" w:rsidR="00B567E3" w:rsidRDefault="00B567E3" w:rsidP="00CB7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ld Standard">
    <w:altName w:val="Times New Roman"/>
    <w:panose1 w:val="00000000000000000000"/>
    <w:charset w:val="00"/>
    <w:family w:val="roman"/>
    <w:notTrueType/>
    <w:pitch w:val="variable"/>
    <w:sig w:usb0="00000000" w:usb1="520120FF" w:usb2="02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6E8E8" w14:textId="77777777" w:rsidR="00B567E3" w:rsidRDefault="00B567E3" w:rsidP="00CB79D6">
      <w:pPr>
        <w:spacing w:after="0" w:line="240" w:lineRule="auto"/>
      </w:pPr>
      <w:r>
        <w:separator/>
      </w:r>
    </w:p>
  </w:footnote>
  <w:footnote w:type="continuationSeparator" w:id="0">
    <w:p w14:paraId="11FB37BF" w14:textId="77777777" w:rsidR="00B567E3" w:rsidRDefault="00B567E3" w:rsidP="00CB7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57CC9"/>
    <w:multiLevelType w:val="hybridMultilevel"/>
    <w:tmpl w:val="ACA85DEE"/>
    <w:lvl w:ilvl="0" w:tplc="0E368736">
      <w:start w:val="1"/>
      <w:numFmt w:val="upperRoman"/>
      <w:lvlText w:val="%1V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44AA4"/>
    <w:multiLevelType w:val="multilevel"/>
    <w:tmpl w:val="466AD8B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40"/>
    <w:rsid w:val="00001033"/>
    <w:rsid w:val="00012639"/>
    <w:rsid w:val="00120EEC"/>
    <w:rsid w:val="00160B66"/>
    <w:rsid w:val="001B45B3"/>
    <w:rsid w:val="0021225F"/>
    <w:rsid w:val="002228D5"/>
    <w:rsid w:val="00291057"/>
    <w:rsid w:val="002C69A5"/>
    <w:rsid w:val="0030121C"/>
    <w:rsid w:val="00373A83"/>
    <w:rsid w:val="00384B53"/>
    <w:rsid w:val="003B2E51"/>
    <w:rsid w:val="003E63BE"/>
    <w:rsid w:val="00443D1B"/>
    <w:rsid w:val="00456D40"/>
    <w:rsid w:val="00456D69"/>
    <w:rsid w:val="00464149"/>
    <w:rsid w:val="004666EE"/>
    <w:rsid w:val="00480EED"/>
    <w:rsid w:val="004E6EA0"/>
    <w:rsid w:val="005F4FDD"/>
    <w:rsid w:val="00611200"/>
    <w:rsid w:val="00750240"/>
    <w:rsid w:val="00810808"/>
    <w:rsid w:val="00823D6C"/>
    <w:rsid w:val="0083299E"/>
    <w:rsid w:val="008B4D98"/>
    <w:rsid w:val="008E09E8"/>
    <w:rsid w:val="008F2D92"/>
    <w:rsid w:val="009B67A1"/>
    <w:rsid w:val="009C0132"/>
    <w:rsid w:val="009D255A"/>
    <w:rsid w:val="00A138BD"/>
    <w:rsid w:val="00AB0B5A"/>
    <w:rsid w:val="00B03D98"/>
    <w:rsid w:val="00B14334"/>
    <w:rsid w:val="00B567E3"/>
    <w:rsid w:val="00CB79D6"/>
    <w:rsid w:val="00CF23A0"/>
    <w:rsid w:val="00D37A78"/>
    <w:rsid w:val="00DB0BCB"/>
    <w:rsid w:val="00E30B72"/>
    <w:rsid w:val="00E67693"/>
    <w:rsid w:val="00EB2FB7"/>
    <w:rsid w:val="00F437DB"/>
    <w:rsid w:val="00F7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B413"/>
  <w15:docId w15:val="{5B1810D0-00EC-4584-872A-B8D88EF5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3D98"/>
    <w:pPr>
      <w:spacing w:after="200" w:line="276" w:lineRule="auto"/>
    </w:pPr>
    <w:rPr>
      <w:rFonts w:ascii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480EE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D98"/>
    <w:pPr>
      <w:ind w:left="720"/>
      <w:contextualSpacing/>
    </w:pPr>
  </w:style>
  <w:style w:type="table" w:styleId="a4">
    <w:name w:val="Table Grid"/>
    <w:basedOn w:val="a1"/>
    <w:uiPriority w:val="59"/>
    <w:rsid w:val="00B03D98"/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80E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CB7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79D6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CB7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79D6"/>
    <w:rPr>
      <w:rFonts w:ascii="Times New Roman" w:hAnsi="Times New Roman" w:cs="Times New Roman"/>
    </w:rPr>
  </w:style>
  <w:style w:type="paragraph" w:customStyle="1" w:styleId="ACD">
    <w:name w:val="ACD вводный текст"/>
    <w:link w:val="ACD0"/>
    <w:rsid w:val="00CB79D6"/>
    <w:pPr>
      <w:tabs>
        <w:tab w:val="right" w:pos="9639"/>
      </w:tabs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CD0">
    <w:name w:val="ACD вводный текст Знак"/>
    <w:link w:val="ACD"/>
    <w:locked/>
    <w:rsid w:val="00CB79D6"/>
    <w:rPr>
      <w:rFonts w:ascii="Times New Roman" w:eastAsia="Times New Roman" w:hAnsi="Times New Roman" w:cs="Times New Roman"/>
    </w:rPr>
  </w:style>
  <w:style w:type="paragraph" w:customStyle="1" w:styleId="U">
    <w:name w:val="U табл"/>
    <w:basedOn w:val="a"/>
    <w:link w:val="U0"/>
    <w:rsid w:val="005F4FDD"/>
    <w:pPr>
      <w:widowControl w:val="0"/>
      <w:tabs>
        <w:tab w:val="right" w:pos="9630"/>
      </w:tabs>
      <w:autoSpaceDE w:val="0"/>
      <w:autoSpaceDN w:val="0"/>
      <w:adjustRightInd w:val="0"/>
      <w:spacing w:after="0"/>
    </w:pPr>
    <w:rPr>
      <w:rFonts w:eastAsia="Times New Roman"/>
      <w:noProof/>
      <w:szCs w:val="24"/>
      <w:lang w:eastAsia="ru-RU"/>
    </w:rPr>
  </w:style>
  <w:style w:type="character" w:customStyle="1" w:styleId="U0">
    <w:name w:val="U табл Знак"/>
    <w:link w:val="U"/>
    <w:locked/>
    <w:rsid w:val="005F4FDD"/>
    <w:rPr>
      <w:rFonts w:ascii="Times New Roman" w:eastAsia="Times New Roman" w:hAnsi="Times New Roman" w:cs="Times New Roman"/>
      <w:noProof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20EE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20EE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20EEC"/>
    <w:rPr>
      <w:rFonts w:ascii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20EE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20EEC"/>
    <w:rPr>
      <w:rFonts w:ascii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20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20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D2765-B5EC-4FBB-921B-48AE5C2F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Сланова Кристина Алексеевна</dc:creator>
  <cp:lastModifiedBy>Агеева Ирина Александровна</cp:lastModifiedBy>
  <cp:revision>3</cp:revision>
  <cp:lastPrinted>2023-12-26T12:34:00Z</cp:lastPrinted>
  <dcterms:created xsi:type="dcterms:W3CDTF">2025-07-10T03:45:00Z</dcterms:created>
  <dcterms:modified xsi:type="dcterms:W3CDTF">2025-07-16T07:48:00Z</dcterms:modified>
</cp:coreProperties>
</file>